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E2" w:rsidRDefault="00367EE2" w:rsidP="006E4D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Tenchnopreneurship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(UGE2002)</w:t>
      </w:r>
    </w:p>
    <w:p w:rsidR="00367EE2" w:rsidRPr="00367EE2" w:rsidRDefault="00367EE2" w:rsidP="00367E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EE2">
        <w:rPr>
          <w:rFonts w:ascii="Times New Roman" w:hAnsi="Times New Roman" w:cs="Times New Roman"/>
          <w:b/>
          <w:sz w:val="24"/>
          <w:szCs w:val="24"/>
          <w:u w:val="single"/>
        </w:rPr>
        <w:t>Individual Assignment</w:t>
      </w:r>
    </w:p>
    <w:p w:rsidR="00367EE2" w:rsidRP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Write an article about any successful business in Malaysia (own words)</w:t>
      </w:r>
    </w:p>
    <w:p w:rsidR="00367EE2" w:rsidRP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Content; introduction, successful story, factors of excellent, conclusion. (</w:t>
      </w:r>
      <w:proofErr w:type="gramStart"/>
      <w:r w:rsidRPr="00367EE2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367EE2">
        <w:rPr>
          <w:rFonts w:ascii="Times New Roman" w:hAnsi="Times New Roman" w:cs="Times New Roman"/>
          <w:sz w:val="24"/>
          <w:szCs w:val="24"/>
        </w:rPr>
        <w:t xml:space="preserve"> title of the article. Ex: the journey of Xyz company)</w:t>
      </w:r>
    </w:p>
    <w:p w:rsidR="00367EE2" w:rsidRP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Everyone different topic.</w:t>
      </w:r>
    </w:p>
    <w:p w:rsidR="00367EE2" w:rsidRP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Font 12, TNR, 1.5 spacing</w:t>
      </w:r>
    </w:p>
    <w:p w:rsidR="00367EE2" w:rsidRP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Max 5 pages- min 3 pages</w:t>
      </w:r>
    </w:p>
    <w:p w:rsidR="00367EE2" w:rsidRDefault="00367EE2" w:rsidP="00367E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 xml:space="preserve">Submission date : week 6 </w:t>
      </w:r>
    </w:p>
    <w:p w:rsidR="00367EE2" w:rsidRPr="00367EE2" w:rsidRDefault="00367EE2" w:rsidP="00367E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7EE2" w:rsidRPr="00367EE2" w:rsidRDefault="00367EE2" w:rsidP="00367E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EE2">
        <w:rPr>
          <w:rFonts w:ascii="Times New Roman" w:hAnsi="Times New Roman" w:cs="Times New Roman"/>
          <w:b/>
          <w:sz w:val="24"/>
          <w:szCs w:val="24"/>
          <w:u w:val="single"/>
        </w:rPr>
        <w:t>Group project</w:t>
      </w:r>
    </w:p>
    <w:p w:rsidR="00367EE2" w:rsidRPr="00367EE2" w:rsidRDefault="00367EE2" w:rsidP="00367E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 xml:space="preserve">Form group 10 </w:t>
      </w:r>
      <w:proofErr w:type="gramStart"/>
      <w:r w:rsidRPr="00367EE2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367EE2">
        <w:rPr>
          <w:rFonts w:ascii="Times New Roman" w:hAnsi="Times New Roman" w:cs="Times New Roman"/>
          <w:sz w:val="24"/>
          <w:szCs w:val="24"/>
        </w:rPr>
        <w:t xml:space="preserve"> maximum.</w:t>
      </w:r>
    </w:p>
    <w:p w:rsidR="00367EE2" w:rsidRPr="00367EE2" w:rsidRDefault="00367EE2" w:rsidP="00367E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Setup new business and Business proposal (real)</w:t>
      </w:r>
    </w:p>
    <w:p w:rsidR="00367EE2" w:rsidRPr="00367EE2" w:rsidRDefault="00367EE2" w:rsidP="00367E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Have to register at SSM</w:t>
      </w:r>
    </w:p>
    <w:p w:rsidR="00367EE2" w:rsidRPr="00367EE2" w:rsidRDefault="00367EE2" w:rsidP="00367E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Follow the format given</w:t>
      </w:r>
    </w:p>
    <w:p w:rsidR="00367EE2" w:rsidRDefault="00367EE2" w:rsidP="00367E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Submission and oral presentation: week 15</w:t>
      </w:r>
      <w:r w:rsidRPr="00367E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E2" w:rsidRPr="00367EE2" w:rsidRDefault="00367EE2" w:rsidP="00367E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3AB" w:rsidRPr="00367EE2" w:rsidRDefault="00367EE2" w:rsidP="00367E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7EE2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Pr="00367EE2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B203AB" w:rsidRPr="00367EE2" w:rsidRDefault="00B203AB" w:rsidP="00C919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7EE2" w:rsidRP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 xml:space="preserve">Submission Date </w:t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7EE2">
        <w:rPr>
          <w:rFonts w:ascii="Times New Roman" w:hAnsi="Times New Roman" w:cs="Times New Roman"/>
          <w:sz w:val="24"/>
          <w:szCs w:val="24"/>
        </w:rPr>
        <w:tab/>
        <w:t>week 12</w:t>
      </w:r>
    </w:p>
    <w:p w:rsidR="00367EE2" w:rsidRP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Spacing</w:t>
      </w:r>
      <w:r w:rsidRPr="00367EE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7EE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7EE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: </w:t>
      </w:r>
      <w:r w:rsidRPr="00367EE2">
        <w:rPr>
          <w:rFonts w:ascii="Times New Roman" w:hAnsi="Times New Roman" w:cs="Times New Roman"/>
          <w:i/>
          <w:iCs/>
          <w:sz w:val="24"/>
          <w:szCs w:val="24"/>
        </w:rPr>
        <w:tab/>
        <w:t>1.5</w:t>
      </w:r>
    </w:p>
    <w:p w:rsidR="00367EE2" w:rsidRP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i/>
          <w:iCs/>
          <w:sz w:val="24"/>
          <w:szCs w:val="24"/>
        </w:rPr>
        <w:t>Font</w:t>
      </w:r>
      <w:r w:rsidRPr="00367EE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7EE2">
        <w:rPr>
          <w:rFonts w:ascii="Times New Roman" w:hAnsi="Times New Roman" w:cs="Times New Roman"/>
          <w:sz w:val="24"/>
          <w:szCs w:val="24"/>
        </w:rPr>
        <w:tab/>
        <w:t>TNR – 12</w:t>
      </w:r>
    </w:p>
    <w:p w:rsidR="00367EE2" w:rsidRP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Pages</w:t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 xml:space="preserve">: </w:t>
      </w:r>
      <w:r w:rsidRPr="00367EE2">
        <w:rPr>
          <w:rFonts w:ascii="Times New Roman" w:hAnsi="Times New Roman" w:cs="Times New Roman"/>
          <w:sz w:val="24"/>
          <w:szCs w:val="24"/>
        </w:rPr>
        <w:tab/>
        <w:t xml:space="preserve">&gt;50 </w:t>
      </w:r>
      <w:proofErr w:type="spellStart"/>
      <w:r w:rsidRPr="00367EE2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367EE2" w:rsidRP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Mark</w:t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7EE2">
        <w:rPr>
          <w:rFonts w:ascii="Times New Roman" w:hAnsi="Times New Roman" w:cs="Times New Roman"/>
          <w:sz w:val="24"/>
          <w:szCs w:val="24"/>
        </w:rPr>
        <w:tab/>
        <w:t>20%</w:t>
      </w:r>
    </w:p>
    <w:p w:rsidR="00367EE2" w:rsidRDefault="00367E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E2">
        <w:rPr>
          <w:rFonts w:ascii="Times New Roman" w:hAnsi="Times New Roman" w:cs="Times New Roman"/>
          <w:sz w:val="24"/>
          <w:szCs w:val="24"/>
        </w:rPr>
        <w:t>Group Member</w:t>
      </w:r>
      <w:r w:rsidRPr="00367EE2">
        <w:rPr>
          <w:rFonts w:ascii="Times New Roman" w:hAnsi="Times New Roman" w:cs="Times New Roman"/>
          <w:sz w:val="24"/>
          <w:szCs w:val="24"/>
        </w:rPr>
        <w:tab/>
      </w:r>
      <w:r w:rsidRPr="00367EE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7EE2">
        <w:rPr>
          <w:rFonts w:ascii="Times New Roman" w:hAnsi="Times New Roman" w:cs="Times New Roman"/>
          <w:sz w:val="24"/>
          <w:szCs w:val="24"/>
        </w:rPr>
        <w:tab/>
        <w:t>not more than 10</w:t>
      </w:r>
    </w:p>
    <w:p w:rsidR="007574E2" w:rsidRPr="00367EE2" w:rsidRDefault="007574E2" w:rsidP="00367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  <w:bookmarkStart w:id="0" w:name="_GoBack"/>
      <w:bookmarkEnd w:id="0"/>
    </w:p>
    <w:p w:rsidR="00367EE2" w:rsidRPr="00367EE2" w:rsidRDefault="00367EE2" w:rsidP="00367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EE2" w:rsidRDefault="00367EE2" w:rsidP="00367EE2">
      <w:pPr>
        <w:rPr>
          <w:rFonts w:ascii="Times New Roman" w:hAnsi="Times New Roman" w:cs="Times New Roman"/>
          <w:sz w:val="24"/>
          <w:szCs w:val="24"/>
        </w:rPr>
      </w:pPr>
    </w:p>
    <w:p w:rsidR="00367EE2" w:rsidRDefault="00367EE2" w:rsidP="00367EE2">
      <w:pPr>
        <w:rPr>
          <w:rFonts w:ascii="Times New Roman" w:hAnsi="Times New Roman" w:cs="Times New Roman"/>
          <w:sz w:val="24"/>
          <w:szCs w:val="24"/>
        </w:rPr>
      </w:pPr>
    </w:p>
    <w:p w:rsidR="00367EE2" w:rsidRDefault="00367EE2" w:rsidP="00367EE2">
      <w:pPr>
        <w:rPr>
          <w:rFonts w:ascii="Times New Roman" w:hAnsi="Times New Roman" w:cs="Times New Roman"/>
          <w:sz w:val="24"/>
          <w:szCs w:val="24"/>
        </w:rPr>
      </w:pPr>
    </w:p>
    <w:p w:rsidR="00487DAE" w:rsidRPr="00B203AB" w:rsidRDefault="00B203AB" w:rsidP="00367EE2">
      <w:pPr>
        <w:rPr>
          <w:rFonts w:ascii="Verdana" w:hAnsi="Verdana"/>
          <w:sz w:val="28"/>
          <w:szCs w:val="28"/>
          <w:u w:val="single"/>
        </w:rPr>
      </w:pPr>
      <w:r w:rsidRPr="00B203AB">
        <w:rPr>
          <w:rFonts w:ascii="Verdana" w:hAnsi="Verdana"/>
          <w:sz w:val="28"/>
          <w:szCs w:val="28"/>
          <w:u w:val="single"/>
        </w:rPr>
        <w:t>SOALAN KERJA KUMPULAN</w:t>
      </w:r>
    </w:p>
    <w:p w:rsidR="00035C04" w:rsidRPr="0080602D" w:rsidRDefault="00035C04" w:rsidP="0080602D">
      <w:pPr>
        <w:rPr>
          <w:rFonts w:ascii="Verdana" w:hAnsi="Verdana"/>
        </w:rPr>
      </w:pPr>
      <w:r w:rsidRPr="0080602D">
        <w:rPr>
          <w:rFonts w:ascii="Verdana" w:hAnsi="Verdana"/>
        </w:rPr>
        <w:t>SOALAN I</w:t>
      </w:r>
    </w:p>
    <w:p w:rsidR="00C919FB" w:rsidRPr="0080602D" w:rsidRDefault="00C919FB" w:rsidP="00C919FB">
      <w:pPr>
        <w:jc w:val="both"/>
        <w:rPr>
          <w:rFonts w:ascii="Verdana" w:hAnsi="Verdana"/>
          <w:sz w:val="24"/>
          <w:szCs w:val="24"/>
        </w:rPr>
      </w:pPr>
      <w:proofErr w:type="spellStart"/>
      <w:r w:rsidRPr="0080602D">
        <w:rPr>
          <w:rFonts w:ascii="Verdana" w:hAnsi="Verdana"/>
          <w:sz w:val="24"/>
          <w:szCs w:val="24"/>
        </w:rPr>
        <w:t>Perdana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Menteri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Datuk</w:t>
      </w:r>
      <w:proofErr w:type="spellEnd"/>
      <w:r w:rsidRPr="0080602D">
        <w:rPr>
          <w:rFonts w:ascii="Verdana" w:hAnsi="Verdana"/>
          <w:sz w:val="24"/>
          <w:szCs w:val="24"/>
        </w:rPr>
        <w:t xml:space="preserve"> Seri </w:t>
      </w:r>
      <w:proofErr w:type="spellStart"/>
      <w:r w:rsidRPr="0080602D">
        <w:rPr>
          <w:rFonts w:ascii="Verdana" w:hAnsi="Verdana"/>
          <w:sz w:val="24"/>
          <w:szCs w:val="24"/>
        </w:rPr>
        <w:t>Najib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Tun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Razak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Khamis</w:t>
      </w:r>
      <w:proofErr w:type="spellEnd"/>
      <w:r w:rsidRPr="0080602D">
        <w:rPr>
          <w:rFonts w:ascii="Verdana" w:hAnsi="Verdana"/>
          <w:sz w:val="24"/>
          <w:szCs w:val="24"/>
        </w:rPr>
        <w:t xml:space="preserve"> , Mac 31, 2011 </w:t>
      </w:r>
      <w:proofErr w:type="spellStart"/>
      <w:r w:rsidRPr="0080602D">
        <w:rPr>
          <w:rFonts w:ascii="Verdana" w:hAnsi="Verdana"/>
          <w:sz w:val="24"/>
          <w:szCs w:val="24"/>
        </w:rPr>
        <w:t>melancarkan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Dana </w:t>
      </w:r>
      <w:proofErr w:type="spellStart"/>
      <w:r w:rsidRPr="0080602D">
        <w:rPr>
          <w:rFonts w:ascii="Verdana" w:hAnsi="Verdana"/>
          <w:sz w:val="24"/>
          <w:szCs w:val="24"/>
        </w:rPr>
        <w:t>Permulaan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Perniagaan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berjumlah</w:t>
      </w:r>
      <w:proofErr w:type="spellEnd"/>
      <w:r w:rsidRPr="0080602D">
        <w:rPr>
          <w:rFonts w:ascii="Verdana" w:hAnsi="Verdana"/>
          <w:sz w:val="24"/>
          <w:szCs w:val="24"/>
        </w:rPr>
        <w:t xml:space="preserve"> RM100 </w:t>
      </w:r>
      <w:proofErr w:type="spellStart"/>
      <w:r w:rsidRPr="0080602D">
        <w:rPr>
          <w:rFonts w:ascii="Verdana" w:hAnsi="Verdana"/>
          <w:sz w:val="24"/>
          <w:szCs w:val="24"/>
        </w:rPr>
        <w:t>juta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bagi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bawah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Perbadanan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Malaysia (MTDC). </w:t>
      </w:r>
      <w:proofErr w:type="spellStart"/>
      <w:r w:rsidRPr="0080602D">
        <w:rPr>
          <w:rFonts w:ascii="Verdana" w:hAnsi="Verdana"/>
          <w:sz w:val="24"/>
          <w:szCs w:val="24"/>
        </w:rPr>
        <w:t>Beliau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berkata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Universiti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MARA (</w:t>
      </w:r>
      <w:proofErr w:type="spellStart"/>
      <w:r w:rsidRPr="0080602D">
        <w:rPr>
          <w:rFonts w:ascii="Verdana" w:hAnsi="Verdana"/>
          <w:sz w:val="24"/>
          <w:szCs w:val="24"/>
        </w:rPr>
        <w:t>UiTM</w:t>
      </w:r>
      <w:proofErr w:type="spellEnd"/>
      <w:r w:rsidRPr="0080602D">
        <w:rPr>
          <w:rFonts w:ascii="Verdana" w:hAnsi="Verdana"/>
          <w:sz w:val="24"/>
          <w:szCs w:val="24"/>
        </w:rPr>
        <w:t xml:space="preserve">)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universiti-universiti</w:t>
      </w:r>
      <w:proofErr w:type="spellEnd"/>
      <w:r w:rsidRPr="0080602D">
        <w:rPr>
          <w:rFonts w:ascii="Verdana" w:hAnsi="Verdana"/>
          <w:sz w:val="24"/>
          <w:szCs w:val="24"/>
        </w:rPr>
        <w:t xml:space="preserve"> lain </w:t>
      </w:r>
      <w:proofErr w:type="spellStart"/>
      <w:r w:rsidRPr="0080602D">
        <w:rPr>
          <w:rFonts w:ascii="Verdana" w:hAnsi="Verdana"/>
          <w:sz w:val="24"/>
          <w:szCs w:val="24"/>
        </w:rPr>
        <w:t>bersama-sama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dengan</w:t>
      </w:r>
      <w:proofErr w:type="spellEnd"/>
      <w:r w:rsidRPr="0080602D">
        <w:rPr>
          <w:rFonts w:ascii="Verdana" w:hAnsi="Verdana"/>
          <w:sz w:val="24"/>
          <w:szCs w:val="24"/>
        </w:rPr>
        <w:t xml:space="preserve"> MTDC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melakarkan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ekosistem</w:t>
      </w:r>
      <w:proofErr w:type="spellEnd"/>
      <w:r w:rsidRPr="0080602D">
        <w:rPr>
          <w:rFonts w:ascii="Verdana" w:hAnsi="Verdana"/>
          <w:sz w:val="24"/>
          <w:szCs w:val="24"/>
        </w:rPr>
        <w:t xml:space="preserve"> yang </w:t>
      </w:r>
      <w:proofErr w:type="spellStart"/>
      <w:r w:rsidRPr="0080602D">
        <w:rPr>
          <w:rFonts w:ascii="Verdana" w:hAnsi="Verdana"/>
          <w:sz w:val="24"/>
          <w:szCs w:val="24"/>
        </w:rPr>
        <w:t>mendorong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technopreneur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bukan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sahaja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rantau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ini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malahan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peringkat</w:t>
      </w:r>
      <w:proofErr w:type="spellEnd"/>
      <w:r w:rsidRPr="0080602D">
        <w:rPr>
          <w:rFonts w:ascii="Verdana" w:hAnsi="Verdana"/>
          <w:sz w:val="24"/>
          <w:szCs w:val="24"/>
        </w:rPr>
        <w:t xml:space="preserve"> global.</w:t>
      </w:r>
      <w:r w:rsidR="00035C04" w:rsidRPr="0080602D">
        <w:rPr>
          <w:rFonts w:ascii="Verdana" w:hAnsi="Verdana"/>
          <w:sz w:val="24"/>
          <w:szCs w:val="24"/>
        </w:rPr>
        <w:t xml:space="preserve"> </w:t>
      </w:r>
    </w:p>
    <w:p w:rsidR="00C919FB" w:rsidRDefault="00C919FB" w:rsidP="00035C04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Apakah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cab</w:t>
      </w:r>
      <w:r w:rsidR="00B1700F">
        <w:rPr>
          <w:rFonts w:ascii="Verdana" w:hAnsi="Verdana"/>
          <w:sz w:val="24"/>
          <w:szCs w:val="24"/>
        </w:rPr>
        <w:t>aran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dan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halangan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usahawan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negara</w:t>
      </w:r>
      <w:proofErr w:type="spellEnd"/>
      <w:r w:rsidR="006B4228" w:rsidRPr="0080602D">
        <w:rPr>
          <w:rFonts w:ascii="Verdana" w:hAnsi="Verdana"/>
          <w:sz w:val="24"/>
          <w:szCs w:val="24"/>
        </w:rPr>
        <w:t>.</w:t>
      </w:r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Huraikan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peranan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MTDC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IPT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>.</w:t>
      </w:r>
      <w:proofErr w:type="gramEnd"/>
    </w:p>
    <w:p w:rsidR="0080602D" w:rsidRDefault="0080602D" w:rsidP="00035C04">
      <w:pPr>
        <w:jc w:val="both"/>
        <w:rPr>
          <w:rFonts w:ascii="Verdana" w:hAnsi="Verdana"/>
          <w:sz w:val="24"/>
          <w:szCs w:val="24"/>
        </w:rPr>
      </w:pPr>
    </w:p>
    <w:p w:rsidR="0080602D" w:rsidRPr="0080602D" w:rsidRDefault="0080602D" w:rsidP="00035C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2</w:t>
      </w:r>
    </w:p>
    <w:p w:rsidR="00035C04" w:rsidRDefault="00035C04" w:rsidP="00035C04">
      <w:pPr>
        <w:jc w:val="both"/>
        <w:rPr>
          <w:rFonts w:ascii="Verdana" w:hAnsi="Verdana"/>
          <w:sz w:val="24"/>
          <w:szCs w:val="24"/>
        </w:rPr>
      </w:pP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menjadi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satu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daripada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penyumbang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utama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ekonomi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negara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20 </w:t>
      </w:r>
      <w:proofErr w:type="spellStart"/>
      <w:r w:rsidRPr="0080602D">
        <w:rPr>
          <w:rFonts w:ascii="Verdana" w:hAnsi="Verdana"/>
          <w:sz w:val="24"/>
          <w:szCs w:val="24"/>
        </w:rPr>
        <w:t>tahun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datang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apabila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semakin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banyak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syarikat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tempatan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mula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meneroka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pasaran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seberang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laut</w:t>
      </w:r>
      <w:proofErr w:type="spellEnd"/>
      <w:r w:rsidRPr="0080602D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Bincangkan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agensi-agensi</w:t>
      </w:r>
      <w:proofErr w:type="spellEnd"/>
      <w:r w:rsidRPr="0080602D">
        <w:rPr>
          <w:rFonts w:ascii="Verdana" w:hAnsi="Verdana"/>
          <w:sz w:val="24"/>
          <w:szCs w:val="24"/>
        </w:rPr>
        <w:t xml:space="preserve"> yang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,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sejaumanakah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kejayaann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agensi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ini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>.</w:t>
      </w:r>
      <w:proofErr w:type="gramEnd"/>
    </w:p>
    <w:p w:rsidR="0080602D" w:rsidRDefault="0080602D" w:rsidP="00035C04">
      <w:pPr>
        <w:jc w:val="both"/>
        <w:rPr>
          <w:rFonts w:ascii="Verdana" w:hAnsi="Verdana"/>
          <w:sz w:val="24"/>
          <w:szCs w:val="24"/>
        </w:rPr>
      </w:pPr>
    </w:p>
    <w:p w:rsidR="0080602D" w:rsidRDefault="007A4CD0" w:rsidP="00035C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3</w:t>
      </w:r>
    </w:p>
    <w:p w:rsidR="007A4CD0" w:rsidRDefault="007A4CD0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A4CD0">
        <w:rPr>
          <w:rFonts w:ascii="Verdana" w:hAnsi="Verdana"/>
          <w:sz w:val="24"/>
          <w:szCs w:val="24"/>
        </w:rPr>
        <w:t>Huraikan</w:t>
      </w:r>
      <w:proofErr w:type="spellEnd"/>
      <w:r w:rsidRPr="007A4CD0">
        <w:rPr>
          <w:rFonts w:ascii="Verdana" w:hAnsi="Verdana"/>
          <w:sz w:val="24"/>
          <w:szCs w:val="24"/>
        </w:rPr>
        <w:t xml:space="preserve"> </w:t>
      </w:r>
      <w:r w:rsidR="00C919FB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C919FB" w:rsidRPr="007A4CD0">
        <w:rPr>
          <w:rFonts w:ascii="Verdana" w:hAnsi="Verdana"/>
          <w:sz w:val="24"/>
          <w:szCs w:val="24"/>
        </w:rPr>
        <w:t>peranan</w:t>
      </w:r>
      <w:proofErr w:type="spellEnd"/>
      <w:proofErr w:type="gramEnd"/>
      <w:r w:rsidR="00C919FB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C919FB" w:rsidRPr="007A4CD0">
        <w:rPr>
          <w:rFonts w:ascii="Verdana" w:hAnsi="Verdana"/>
          <w:sz w:val="24"/>
          <w:szCs w:val="24"/>
        </w:rPr>
        <w:t>usa</w:t>
      </w:r>
      <w:r w:rsidR="006B4228" w:rsidRPr="007A4CD0">
        <w:rPr>
          <w:rFonts w:ascii="Verdana" w:hAnsi="Verdana"/>
          <w:sz w:val="24"/>
          <w:szCs w:val="24"/>
        </w:rPr>
        <w:t>hawan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tekno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dalam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pembangunan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negara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. </w:t>
      </w:r>
      <w:proofErr w:type="spellStart"/>
      <w:r w:rsidR="006B4228" w:rsidRPr="007A4CD0">
        <w:rPr>
          <w:rFonts w:ascii="Verdana" w:hAnsi="Verdana"/>
          <w:sz w:val="24"/>
          <w:szCs w:val="24"/>
        </w:rPr>
        <w:t>Bagaimanakah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persekitaran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ekonomi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hari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ini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membantu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meningkatkan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peranan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usahawan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6B4228" w:rsidRPr="007A4CD0">
        <w:rPr>
          <w:rFonts w:ascii="Verdana" w:hAnsi="Verdana"/>
          <w:sz w:val="24"/>
          <w:szCs w:val="24"/>
        </w:rPr>
        <w:t>tekno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r w:rsidRPr="007A4CD0">
        <w:rPr>
          <w:rFonts w:ascii="Verdana" w:hAnsi="Verdana"/>
          <w:sz w:val="24"/>
          <w:szCs w:val="24"/>
        </w:rPr>
        <w:t>?</w:t>
      </w:r>
      <w:proofErr w:type="gramEnd"/>
    </w:p>
    <w:p w:rsidR="00B14D3B" w:rsidRDefault="00B14D3B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B14D3B" w:rsidRDefault="00B14D3B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4</w:t>
      </w:r>
    </w:p>
    <w:p w:rsidR="007A4CD0" w:rsidRDefault="00B14D3B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faktor-faktor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mempengaruhi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di Malaysia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kaitkan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dengan</w:t>
      </w:r>
      <w:proofErr w:type="spellEnd"/>
      <w:r>
        <w:rPr>
          <w:rFonts w:ascii="Verdana" w:hAnsi="Verdana"/>
          <w:sz w:val="24"/>
          <w:szCs w:val="24"/>
        </w:rPr>
        <w:t xml:space="preserve">  SME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kemajuan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ekonomi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5</w:t>
      </w: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Pengenalan</w:t>
      </w:r>
      <w:proofErr w:type="spellEnd"/>
      <w:r>
        <w:rPr>
          <w:rFonts w:ascii="Verdana" w:hAnsi="Verdana"/>
          <w:sz w:val="24"/>
          <w:szCs w:val="24"/>
        </w:rPr>
        <w:t xml:space="preserve"> Super </w:t>
      </w:r>
      <w:proofErr w:type="spellStart"/>
      <w:r>
        <w:rPr>
          <w:rFonts w:ascii="Verdana" w:hAnsi="Verdana"/>
          <w:sz w:val="24"/>
          <w:szCs w:val="24"/>
        </w:rPr>
        <w:t>Koridor</w:t>
      </w:r>
      <w:proofErr w:type="spellEnd"/>
      <w:r>
        <w:rPr>
          <w:rFonts w:ascii="Verdana" w:hAnsi="Verdana"/>
          <w:sz w:val="24"/>
          <w:szCs w:val="24"/>
        </w:rPr>
        <w:t xml:space="preserve"> Multimedia (MSC) </w:t>
      </w:r>
      <w:proofErr w:type="spellStart"/>
      <w:r>
        <w:rPr>
          <w:rFonts w:ascii="Verdana" w:hAnsi="Verdana"/>
          <w:sz w:val="24"/>
          <w:szCs w:val="24"/>
        </w:rPr>
        <w:t>merupakan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titik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tolak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bermulanya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penggunaan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teknologi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keusahawanan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Sejak</w:t>
      </w:r>
      <w:proofErr w:type="spellEnd"/>
      <w:r>
        <w:rPr>
          <w:rFonts w:ascii="Verdana" w:hAnsi="Verdana"/>
          <w:sz w:val="24"/>
          <w:szCs w:val="24"/>
        </w:rPr>
        <w:t xml:space="preserve"> 1996 </w:t>
      </w:r>
      <w:proofErr w:type="spellStart"/>
      <w:r>
        <w:rPr>
          <w:rFonts w:ascii="Verdana" w:hAnsi="Verdana"/>
          <w:sz w:val="24"/>
          <w:szCs w:val="24"/>
        </w:rPr>
        <w:t>lagi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daripada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matlamat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penubuhan</w:t>
      </w:r>
      <w:proofErr w:type="spellEnd"/>
      <w:r>
        <w:rPr>
          <w:rFonts w:ascii="Verdana" w:hAnsi="Verdana"/>
          <w:sz w:val="24"/>
          <w:szCs w:val="24"/>
        </w:rPr>
        <w:t xml:space="preserve">  MSC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</w:t>
      </w:r>
      <w:proofErr w:type="spellEnd"/>
      <w:r>
        <w:rPr>
          <w:rFonts w:ascii="Verdana" w:hAnsi="Verdana"/>
          <w:sz w:val="24"/>
          <w:szCs w:val="24"/>
        </w:rPr>
        <w:t xml:space="preserve"> ICT/</w:t>
      </w:r>
      <w:proofErr w:type="spellStart"/>
      <w:r>
        <w:rPr>
          <w:rFonts w:ascii="Verdana" w:hAnsi="Verdana"/>
          <w:sz w:val="24"/>
          <w:szCs w:val="24"/>
        </w:rPr>
        <w:t>Mu;timedia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Industri</w:t>
      </w:r>
      <w:proofErr w:type="spellEnd"/>
      <w:r>
        <w:rPr>
          <w:rFonts w:ascii="Verdana" w:hAnsi="Verdana"/>
          <w:sz w:val="24"/>
          <w:szCs w:val="24"/>
        </w:rPr>
        <w:t xml:space="preserve"> Kecil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Sederhana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sz w:val="24"/>
          <w:szCs w:val="24"/>
        </w:rPr>
        <w:t>Ini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membuktikan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betapa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pentingnya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kepada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kemajuan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Bincangkan</w:t>
      </w:r>
      <w:proofErr w:type="spellEnd"/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6</w:t>
      </w:r>
    </w:p>
    <w:p w:rsidR="00BB75E8" w:rsidRDefault="002864CC" w:rsidP="007A4CD0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“</w:t>
      </w:r>
      <w:proofErr w:type="spellStart"/>
      <w:r w:rsidR="00BB75E8">
        <w:rPr>
          <w:rFonts w:ascii="Verdana" w:hAnsi="Verdana"/>
          <w:sz w:val="24"/>
          <w:szCs w:val="24"/>
        </w:rPr>
        <w:t>Teknousahawan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boleh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menyumbang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kepada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peningkatan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kualiti</w:t>
      </w:r>
      <w:proofErr w:type="spellEnd"/>
      <w:r w:rsidR="00BB75E8">
        <w:rPr>
          <w:rFonts w:ascii="Verdana" w:hAnsi="Verdana"/>
          <w:sz w:val="24"/>
          <w:szCs w:val="24"/>
        </w:rPr>
        <w:t xml:space="preserve">, </w:t>
      </w:r>
      <w:proofErr w:type="spellStart"/>
      <w:r w:rsidR="00BB75E8">
        <w:rPr>
          <w:rFonts w:ascii="Verdana" w:hAnsi="Verdana"/>
          <w:sz w:val="24"/>
          <w:szCs w:val="24"/>
        </w:rPr>
        <w:t>menambahkan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pengeluaran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dan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memperkenalkan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sesuatu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produk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atau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perkhidmatan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pasaran</w:t>
      </w:r>
      <w:proofErr w:type="spellEnd"/>
      <w:r>
        <w:rPr>
          <w:rFonts w:ascii="Verdana" w:hAnsi="Verdana"/>
          <w:sz w:val="24"/>
          <w:szCs w:val="24"/>
        </w:rPr>
        <w:t>.”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kenyataan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</w:t>
      </w:r>
      <w:r w:rsidR="00406184"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7</w:t>
      </w: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Aktiviti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proses </w:t>
      </w:r>
      <w:proofErr w:type="spellStart"/>
      <w:r>
        <w:rPr>
          <w:rFonts w:ascii="Verdana" w:hAnsi="Verdana"/>
          <w:sz w:val="24"/>
          <w:szCs w:val="24"/>
        </w:rPr>
        <w:t>membawa</w:t>
      </w:r>
      <w:proofErr w:type="spellEnd"/>
      <w:r>
        <w:rPr>
          <w:rFonts w:ascii="Verdana" w:hAnsi="Verdana"/>
          <w:sz w:val="24"/>
          <w:szCs w:val="24"/>
        </w:rPr>
        <w:t xml:space="preserve"> idea </w:t>
      </w:r>
      <w:proofErr w:type="spellStart"/>
      <w:r>
        <w:rPr>
          <w:rFonts w:ascii="Verdana" w:hAnsi="Verdana"/>
          <w:sz w:val="24"/>
          <w:szCs w:val="24"/>
        </w:rPr>
        <w:t>atau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kuasa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sesebuah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syarikat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idustri</w:t>
      </w:r>
      <w:proofErr w:type="spellEnd"/>
      <w:r w:rsidR="00FC528F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FC528F">
        <w:rPr>
          <w:rFonts w:ascii="Verdana" w:hAnsi="Verdana"/>
          <w:sz w:val="24"/>
          <w:szCs w:val="24"/>
        </w:rPr>
        <w:t>Teknousahawan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menggunakan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teknologi</w:t>
      </w:r>
      <w:proofErr w:type="spellEnd"/>
      <w:r w:rsidR="00FC528F">
        <w:rPr>
          <w:rFonts w:ascii="Verdana" w:hAnsi="Verdana"/>
          <w:sz w:val="24"/>
          <w:szCs w:val="24"/>
        </w:rPr>
        <w:t xml:space="preserve"> yang </w:t>
      </w:r>
      <w:proofErr w:type="spellStart"/>
      <w:r w:rsidR="00FC528F">
        <w:rPr>
          <w:rFonts w:ascii="Verdana" w:hAnsi="Verdana"/>
          <w:sz w:val="24"/>
          <w:szCs w:val="24"/>
        </w:rPr>
        <w:t>tinggi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berasaskan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kepakaran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teknikal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kejuruteraan</w:t>
      </w:r>
      <w:proofErr w:type="spellEnd"/>
      <w:r w:rsidR="00FC528F">
        <w:rPr>
          <w:rFonts w:ascii="Verdana" w:hAnsi="Verdana"/>
          <w:sz w:val="24"/>
          <w:szCs w:val="24"/>
        </w:rPr>
        <w:t xml:space="preserve"> yang </w:t>
      </w:r>
      <w:proofErr w:type="spellStart"/>
      <w:r w:rsidR="00FC528F">
        <w:rPr>
          <w:rFonts w:ascii="Verdana" w:hAnsi="Verdana"/>
          <w:sz w:val="24"/>
          <w:szCs w:val="24"/>
        </w:rPr>
        <w:t>digabungkan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dengan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kepakaran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penggunaan</w:t>
      </w:r>
      <w:proofErr w:type="spellEnd"/>
      <w:r w:rsidR="00FC528F">
        <w:rPr>
          <w:rFonts w:ascii="Verdana" w:hAnsi="Verdana"/>
          <w:sz w:val="24"/>
          <w:szCs w:val="24"/>
        </w:rPr>
        <w:t xml:space="preserve"> internet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teknologi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maklumat</w:t>
      </w:r>
      <w:proofErr w:type="spellEnd"/>
      <w:r w:rsidR="00FC528F">
        <w:rPr>
          <w:rFonts w:ascii="Verdana" w:hAnsi="Verdana"/>
          <w:sz w:val="24"/>
          <w:szCs w:val="24"/>
        </w:rPr>
        <w:t>.</w:t>
      </w:r>
      <w:proofErr w:type="gram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FC528F">
        <w:rPr>
          <w:rFonts w:ascii="Verdana" w:hAnsi="Verdana"/>
          <w:sz w:val="24"/>
          <w:szCs w:val="24"/>
        </w:rPr>
        <w:t>Sejauh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manakah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ianya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diaplikasikan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dalam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sesebuah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syarikat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idustri</w:t>
      </w:r>
      <w:proofErr w:type="spellEnd"/>
      <w:r w:rsidR="00FC528F">
        <w:rPr>
          <w:rFonts w:ascii="Verdana" w:hAnsi="Verdana"/>
          <w:sz w:val="24"/>
          <w:szCs w:val="24"/>
        </w:rPr>
        <w:t xml:space="preserve"> di Malaysia</w:t>
      </w:r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dengan</w:t>
      </w:r>
      <w:proofErr w:type="spellEnd"/>
      <w:r w:rsidR="00406184">
        <w:rPr>
          <w:rFonts w:ascii="Verdana" w:hAnsi="Verdana"/>
          <w:sz w:val="24"/>
          <w:szCs w:val="24"/>
        </w:rPr>
        <w:t xml:space="preserve"> member </w:t>
      </w:r>
      <w:proofErr w:type="spellStart"/>
      <w:r w:rsidR="00406184">
        <w:rPr>
          <w:rFonts w:ascii="Verdana" w:hAnsi="Verdana"/>
          <w:sz w:val="24"/>
          <w:szCs w:val="24"/>
        </w:rPr>
        <w:t>contoh</w:t>
      </w:r>
      <w:proofErr w:type="spellEnd"/>
      <w:r w:rsidR="00FC528F">
        <w:rPr>
          <w:rFonts w:ascii="Verdana" w:hAnsi="Verdana"/>
          <w:sz w:val="24"/>
          <w:szCs w:val="24"/>
        </w:rPr>
        <w:t>.</w:t>
      </w:r>
      <w:proofErr w:type="gramEnd"/>
      <w:r w:rsidR="00FC528F">
        <w:rPr>
          <w:rFonts w:ascii="Verdana" w:hAnsi="Verdana"/>
          <w:sz w:val="24"/>
          <w:szCs w:val="24"/>
        </w:rPr>
        <w:t xml:space="preserve">  </w:t>
      </w:r>
    </w:p>
    <w:p w:rsidR="00FC528F" w:rsidRDefault="00FC528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FC528F" w:rsidRDefault="00FC528F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8</w:t>
      </w:r>
    </w:p>
    <w:p w:rsidR="00FC528F" w:rsidRDefault="00B1700F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Penggunaan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tekn</w:t>
      </w:r>
      <w:r w:rsidR="00406184">
        <w:rPr>
          <w:rFonts w:ascii="Verdana" w:hAnsi="Verdana"/>
          <w:sz w:val="24"/>
          <w:szCs w:val="24"/>
        </w:rPr>
        <w:t>ologi</w:t>
      </w:r>
      <w:proofErr w:type="spellEnd"/>
      <w:r w:rsidR="00406184">
        <w:rPr>
          <w:rFonts w:ascii="Verdana" w:hAnsi="Verdana"/>
          <w:sz w:val="24"/>
          <w:szCs w:val="24"/>
        </w:rPr>
        <w:t xml:space="preserve">  </w:t>
      </w:r>
      <w:proofErr w:type="spellStart"/>
      <w:r w:rsidR="00406184">
        <w:rPr>
          <w:rFonts w:ascii="Verdana" w:hAnsi="Verdana"/>
          <w:sz w:val="24"/>
          <w:szCs w:val="24"/>
        </w:rPr>
        <w:t>didalam</w:t>
      </w:r>
      <w:proofErr w:type="spellEnd"/>
      <w:proofErr w:type="gramEnd"/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keusahawanan</w:t>
      </w:r>
      <w:proofErr w:type="spellEnd"/>
      <w:r w:rsidR="00406184">
        <w:rPr>
          <w:rFonts w:ascii="Verdana" w:hAnsi="Verdana"/>
          <w:sz w:val="24"/>
          <w:szCs w:val="24"/>
        </w:rPr>
        <w:t xml:space="preserve"> di Malaysia, </w:t>
      </w:r>
      <w:proofErr w:type="spellStart"/>
      <w:r w:rsidR="00406184">
        <w:rPr>
          <w:rFonts w:ascii="Verdana" w:hAnsi="Verdana"/>
          <w:sz w:val="24"/>
          <w:szCs w:val="24"/>
        </w:rPr>
        <w:t>bukan</w:t>
      </w:r>
      <w:proofErr w:type="spellEnd"/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Sungguhpun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begitu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bilangan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mengaplikasikan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teknologi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aktiviti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keusahawanan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secara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meluas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masih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kurang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sz w:val="24"/>
          <w:szCs w:val="24"/>
        </w:rPr>
        <w:t>Kenapa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Bincangkan</w:t>
      </w:r>
      <w:proofErr w:type="spellEnd"/>
    </w:p>
    <w:p w:rsidR="00B1700F" w:rsidRDefault="00B1700F" w:rsidP="007A4CD0">
      <w:pPr>
        <w:jc w:val="both"/>
        <w:rPr>
          <w:rFonts w:ascii="Verdana" w:hAnsi="Verdana"/>
          <w:sz w:val="24"/>
          <w:szCs w:val="24"/>
        </w:rPr>
      </w:pPr>
    </w:p>
    <w:p w:rsidR="00406184" w:rsidRDefault="00406184" w:rsidP="007A4CD0">
      <w:pPr>
        <w:jc w:val="both"/>
        <w:rPr>
          <w:rFonts w:ascii="Verdana" w:hAnsi="Verdana"/>
          <w:sz w:val="24"/>
          <w:szCs w:val="24"/>
        </w:rPr>
      </w:pPr>
    </w:p>
    <w:p w:rsidR="00B1700F" w:rsidRDefault="00B1700F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9</w:t>
      </w: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factor-</w:t>
      </w:r>
      <w:proofErr w:type="spellStart"/>
      <w:r>
        <w:rPr>
          <w:rFonts w:ascii="Verdana" w:hAnsi="Verdana"/>
          <w:sz w:val="24"/>
          <w:szCs w:val="24"/>
        </w:rPr>
        <w:t>faktor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mempengaruhi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huraikan</w:t>
      </w:r>
      <w:proofErr w:type="spellEnd"/>
      <w:r>
        <w:rPr>
          <w:rFonts w:ascii="Verdana" w:hAnsi="Verdana"/>
          <w:sz w:val="24"/>
          <w:szCs w:val="24"/>
        </w:rPr>
        <w:t xml:space="preserve"> cirri-</w:t>
      </w:r>
      <w:proofErr w:type="spellStart"/>
      <w:r>
        <w:rPr>
          <w:rFonts w:ascii="Verdana" w:hAnsi="Verdana"/>
          <w:sz w:val="24"/>
          <w:szCs w:val="24"/>
        </w:rPr>
        <w:t>ciri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cemerlang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10</w:t>
      </w:r>
    </w:p>
    <w:p w:rsidR="006B4228" w:rsidRDefault="00B203AB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memacukan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termasuk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memajukan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juga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agensi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ter</w:t>
      </w:r>
      <w:proofErr w:type="gramStart"/>
      <w:r>
        <w:rPr>
          <w:rFonts w:ascii="Verdana" w:hAnsi="Verdana"/>
          <w:sz w:val="24"/>
          <w:szCs w:val="24"/>
        </w:rPr>
        <w:t>;ibat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penyumbang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kepadfa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peningkatan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ekonomi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11</w:t>
      </w: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bercita-cita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untuk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yang Berjaya </w:t>
      </w:r>
      <w:proofErr w:type="spellStart"/>
      <w:r>
        <w:rPr>
          <w:rFonts w:ascii="Verdana" w:hAnsi="Verdana"/>
          <w:sz w:val="24"/>
          <w:szCs w:val="24"/>
        </w:rPr>
        <w:t>dimana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melihat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peluang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galakan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memberangsangkan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Oleh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apakah</w:t>
      </w:r>
      <w:r w:rsidR="008A2120">
        <w:rPr>
          <w:rFonts w:ascii="Verdana" w:hAnsi="Verdana"/>
          <w:sz w:val="24"/>
          <w:szCs w:val="24"/>
        </w:rPr>
        <w:t>persiapan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r w:rsidR="008A2120">
        <w:rPr>
          <w:rFonts w:ascii="Verdana" w:hAnsi="Verdana"/>
          <w:sz w:val="24"/>
          <w:szCs w:val="24"/>
        </w:rPr>
        <w:t>anda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r w:rsidR="008A2120">
        <w:rPr>
          <w:rFonts w:ascii="Verdana" w:hAnsi="Verdana"/>
          <w:sz w:val="24"/>
          <w:szCs w:val="24"/>
        </w:rPr>
        <w:t>dan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A2120">
        <w:rPr>
          <w:rFonts w:ascii="Verdana" w:hAnsi="Verdana"/>
          <w:sz w:val="24"/>
          <w:szCs w:val="24"/>
        </w:rPr>
        <w:t>adakah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peluang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sediakan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boleh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menjamin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12</w:t>
      </w:r>
    </w:p>
    <w:p w:rsidR="004C1CEF" w:rsidRPr="00C919FB" w:rsidRDefault="003C284F" w:rsidP="00B203AB">
      <w:pPr>
        <w:jc w:val="both"/>
      </w:pPr>
      <w:proofErr w:type="spellStart"/>
      <w:proofErr w:type="gramStart"/>
      <w:r>
        <w:rPr>
          <w:rFonts w:ascii="Verdana" w:hAnsi="Verdana"/>
          <w:sz w:val="24"/>
          <w:szCs w:val="24"/>
        </w:rPr>
        <w:t>Peluang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untuk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dinegara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perlu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mengambil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peraturan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undang-undang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peraturan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undang-undang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akta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terpakai</w:t>
      </w:r>
      <w:proofErr w:type="spellEnd"/>
      <w:r>
        <w:rPr>
          <w:rFonts w:ascii="Verdana" w:hAnsi="Verdana"/>
          <w:sz w:val="24"/>
          <w:szCs w:val="24"/>
        </w:rPr>
        <w:t xml:space="preserve"> di Malaysia yang </w:t>
      </w:r>
      <w:proofErr w:type="spellStart"/>
      <w:r>
        <w:rPr>
          <w:rFonts w:ascii="Verdana" w:hAnsi="Verdana"/>
          <w:sz w:val="24"/>
          <w:szCs w:val="24"/>
        </w:rPr>
        <w:t>perlu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dipatuhi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memulakan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lastRenderedPageBreak/>
        <w:t>perniagaan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</w:t>
      </w:r>
      <w:r w:rsidR="00E94FF8">
        <w:rPr>
          <w:rFonts w:ascii="Verdana" w:hAnsi="Verdana"/>
          <w:sz w:val="24"/>
          <w:szCs w:val="24"/>
        </w:rPr>
        <w:t>h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kategori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perniagaan</w:t>
      </w:r>
      <w:proofErr w:type="spellEnd"/>
      <w:r w:rsidR="00E94FF8">
        <w:rPr>
          <w:rFonts w:ascii="Verdana" w:hAnsi="Verdana"/>
          <w:sz w:val="24"/>
          <w:szCs w:val="24"/>
        </w:rPr>
        <w:t xml:space="preserve"> yang </w:t>
      </w:r>
      <w:proofErr w:type="spellStart"/>
      <w:r w:rsidR="00E94FF8">
        <w:rPr>
          <w:rFonts w:ascii="Verdana" w:hAnsi="Verdana"/>
          <w:sz w:val="24"/>
          <w:szCs w:val="24"/>
        </w:rPr>
        <w:t>seorang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teknousahawan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boleh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menceburi</w:t>
      </w:r>
      <w:proofErr w:type="spellEnd"/>
      <w:r w:rsidR="00E94FF8">
        <w:rPr>
          <w:rFonts w:ascii="Verdana" w:hAnsi="Verdana"/>
          <w:sz w:val="24"/>
          <w:szCs w:val="24"/>
        </w:rPr>
        <w:t>.</w:t>
      </w:r>
      <w:proofErr w:type="gram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E94FF8">
        <w:rPr>
          <w:rFonts w:ascii="Verdana" w:hAnsi="Verdana"/>
          <w:sz w:val="24"/>
          <w:szCs w:val="24"/>
        </w:rPr>
        <w:t>Bincangkan</w:t>
      </w:r>
      <w:proofErr w:type="spellEnd"/>
      <w:r w:rsidR="00E94FF8">
        <w:rPr>
          <w:rFonts w:ascii="Verdana" w:hAnsi="Verdana"/>
          <w:sz w:val="24"/>
          <w:szCs w:val="24"/>
        </w:rPr>
        <w:t>.</w:t>
      </w:r>
      <w:proofErr w:type="gramEnd"/>
    </w:p>
    <w:sectPr w:rsidR="004C1CEF" w:rsidRPr="00C919FB" w:rsidSect="0048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703"/>
    <w:multiLevelType w:val="hybridMultilevel"/>
    <w:tmpl w:val="0A7A5AE0"/>
    <w:lvl w:ilvl="0" w:tplc="D83618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CF8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7DB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AA4E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41D5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E04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D8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2C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6D06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F5C78"/>
    <w:multiLevelType w:val="hybridMultilevel"/>
    <w:tmpl w:val="691A6950"/>
    <w:lvl w:ilvl="0" w:tplc="A53A4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933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610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07B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859A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271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00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E32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C8A9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02E55"/>
    <w:multiLevelType w:val="hybridMultilevel"/>
    <w:tmpl w:val="DF487D98"/>
    <w:lvl w:ilvl="0" w:tplc="75C0C5D4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469A6"/>
    <w:multiLevelType w:val="hybridMultilevel"/>
    <w:tmpl w:val="9A0A0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0ED1"/>
    <w:multiLevelType w:val="hybridMultilevel"/>
    <w:tmpl w:val="1B3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B"/>
    <w:rsid w:val="00035C04"/>
    <w:rsid w:val="00161613"/>
    <w:rsid w:val="00270A84"/>
    <w:rsid w:val="002864CC"/>
    <w:rsid w:val="00295496"/>
    <w:rsid w:val="00365AE5"/>
    <w:rsid w:val="00367EE2"/>
    <w:rsid w:val="003C284F"/>
    <w:rsid w:val="00406184"/>
    <w:rsid w:val="00430D72"/>
    <w:rsid w:val="00487DAE"/>
    <w:rsid w:val="004C1CEF"/>
    <w:rsid w:val="004E419B"/>
    <w:rsid w:val="004E7D5D"/>
    <w:rsid w:val="005123DD"/>
    <w:rsid w:val="005A3D35"/>
    <w:rsid w:val="006B4228"/>
    <w:rsid w:val="006D46E3"/>
    <w:rsid w:val="006E4D69"/>
    <w:rsid w:val="007574E2"/>
    <w:rsid w:val="007A4CD0"/>
    <w:rsid w:val="007D588F"/>
    <w:rsid w:val="0080602D"/>
    <w:rsid w:val="008A2120"/>
    <w:rsid w:val="00B14D3B"/>
    <w:rsid w:val="00B1700F"/>
    <w:rsid w:val="00B203AB"/>
    <w:rsid w:val="00B73AD4"/>
    <w:rsid w:val="00BB75E8"/>
    <w:rsid w:val="00C32EA4"/>
    <w:rsid w:val="00C919FB"/>
    <w:rsid w:val="00CA755B"/>
    <w:rsid w:val="00D56C8F"/>
    <w:rsid w:val="00DB1983"/>
    <w:rsid w:val="00DD6CDE"/>
    <w:rsid w:val="00E30F43"/>
    <w:rsid w:val="00E94AD9"/>
    <w:rsid w:val="00E94FF8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FB"/>
    <w:pPr>
      <w:ind w:left="720"/>
      <w:contextualSpacing/>
    </w:pPr>
  </w:style>
  <w:style w:type="character" w:customStyle="1" w:styleId="a1">
    <w:name w:val="a1"/>
    <w:basedOn w:val="DefaultParagraphFont"/>
    <w:rsid w:val="00B14D3B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FB"/>
    <w:pPr>
      <w:ind w:left="720"/>
      <w:contextualSpacing/>
    </w:pPr>
  </w:style>
  <w:style w:type="character" w:customStyle="1" w:styleId="a1">
    <w:name w:val="a1"/>
    <w:basedOn w:val="DefaultParagraphFont"/>
    <w:rsid w:val="00B14D3B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1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0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2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2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1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3583</Characters>
  <Application>Microsoft Office Word</Application>
  <DocSecurity>0</DocSecurity>
  <Lines>116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</dc:creator>
  <cp:lastModifiedBy>User</cp:lastModifiedBy>
  <cp:revision>4</cp:revision>
  <cp:lastPrinted>2012-02-22T04:31:00Z</cp:lastPrinted>
  <dcterms:created xsi:type="dcterms:W3CDTF">2012-02-27T06:06:00Z</dcterms:created>
  <dcterms:modified xsi:type="dcterms:W3CDTF">2012-03-02T07:47:00Z</dcterms:modified>
</cp:coreProperties>
</file>